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85" w:type="dxa"/>
        <w:tblLayout w:type="fixed"/>
        <w:tblLook w:val="04A0"/>
      </w:tblPr>
      <w:tblGrid>
        <w:gridCol w:w="1807"/>
        <w:gridCol w:w="1842"/>
        <w:gridCol w:w="567"/>
        <w:gridCol w:w="945"/>
        <w:gridCol w:w="614"/>
        <w:gridCol w:w="331"/>
        <w:gridCol w:w="236"/>
        <w:gridCol w:w="709"/>
        <w:gridCol w:w="142"/>
        <w:gridCol w:w="283"/>
        <w:gridCol w:w="975"/>
        <w:gridCol w:w="1434"/>
      </w:tblGrid>
      <w:tr w:rsidR="00A3789C" w:rsidRPr="00A3789C" w:rsidTr="00A3789C">
        <w:tc>
          <w:tcPr>
            <w:tcW w:w="98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 xml:space="preserve">Казахский национальный университет им. </w:t>
            </w:r>
            <w:proofErr w:type="spellStart"/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аль-Фараби</w:t>
            </w:r>
            <w:proofErr w:type="spellEnd"/>
          </w:p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Силлабус</w:t>
            </w:r>
            <w:proofErr w:type="spellEnd"/>
          </w:p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(UIS 6306) Управление</w:t>
            </w:r>
            <w:r w:rsidR="002C229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87050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 xml:space="preserve"> интеллектуальной собственности</w:t>
            </w:r>
          </w:p>
          <w:p w:rsidR="00A3789C" w:rsidRPr="00A3789C" w:rsidRDefault="002C2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ВЕСЕННИЙ</w:t>
            </w:r>
            <w:r w:rsidR="004A5ADF">
              <w:rPr>
                <w:rFonts w:ascii="Times New Roman" w:hAnsi="Times New Roman"/>
                <w:b/>
                <w:sz w:val="22"/>
                <w:szCs w:val="22"/>
              </w:rPr>
              <w:t xml:space="preserve"> семестр 2019-2020</w:t>
            </w:r>
            <w:r w:rsidR="00A3789C" w:rsidRPr="00A3789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A3789C" w:rsidRPr="00A3789C">
              <w:rPr>
                <w:rFonts w:ascii="Times New Roman" w:hAnsi="Times New Roman"/>
                <w:b/>
                <w:sz w:val="22"/>
                <w:szCs w:val="22"/>
              </w:rPr>
              <w:t>уч</w:t>
            </w:r>
            <w:proofErr w:type="spellEnd"/>
            <w:r w:rsidR="00A3789C" w:rsidRPr="00A3789C">
              <w:rPr>
                <w:rFonts w:ascii="Times New Roman" w:hAnsi="Times New Roman"/>
                <w:b/>
                <w:sz w:val="22"/>
                <w:szCs w:val="22"/>
              </w:rPr>
              <w:t xml:space="preserve">. год </w:t>
            </w:r>
          </w:p>
        </w:tc>
      </w:tr>
      <w:tr w:rsidR="00A3789C" w:rsidRPr="00A3789C" w:rsidTr="00A3789C">
        <w:trPr>
          <w:trHeight w:val="26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Название дисциплины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Тип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ECTS</w:t>
            </w:r>
          </w:p>
        </w:tc>
      </w:tr>
      <w:tr w:rsidR="00A3789C" w:rsidRPr="00A3789C" w:rsidTr="00A3789C">
        <w:trPr>
          <w:trHeight w:val="2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Лаб</w:t>
            </w:r>
            <w:proofErr w:type="spellEnd"/>
          </w:p>
        </w:tc>
        <w:tc>
          <w:tcPr>
            <w:tcW w:w="33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</w:tr>
      <w:tr w:rsidR="00A3789C" w:rsidRPr="00A3789C" w:rsidTr="00A378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666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UIS 6306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Управление интеллектуальной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666902" w:rsidRDefault="00666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4A5A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A3789C" w:rsidRPr="00A3789C" w:rsidTr="00A378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Пререквизиты</w:t>
            </w:r>
            <w:proofErr w:type="spellEnd"/>
          </w:p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Инновационная политика государства, технология предпринимательства и коммерциализация инновации</w:t>
            </w:r>
          </w:p>
          <w:p w:rsidR="00A3789C" w:rsidRPr="00A3789C" w:rsidRDefault="00A378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Управление рисками в инновационных компаниях, управление качеством в инновационных компаниях</w:t>
            </w:r>
          </w:p>
        </w:tc>
      </w:tr>
      <w:tr w:rsidR="00A3789C" w:rsidRPr="00A3789C" w:rsidTr="00A378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3789C">
              <w:rPr>
                <w:rFonts w:ascii="Times New Roman" w:hAnsi="Times New Roman"/>
                <w:sz w:val="22"/>
                <w:szCs w:val="22"/>
              </w:rPr>
              <w:t>Жатканбаев</w:t>
            </w:r>
            <w:proofErr w:type="spellEnd"/>
            <w:r w:rsidRPr="00A378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3789C">
              <w:rPr>
                <w:rFonts w:ascii="Times New Roman" w:hAnsi="Times New Roman"/>
                <w:sz w:val="22"/>
                <w:szCs w:val="22"/>
              </w:rPr>
              <w:t>Ержан</w:t>
            </w:r>
            <w:proofErr w:type="spellEnd"/>
            <w:r w:rsidRPr="00A378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3789C">
              <w:rPr>
                <w:rFonts w:ascii="Times New Roman" w:hAnsi="Times New Roman"/>
                <w:sz w:val="22"/>
                <w:szCs w:val="22"/>
              </w:rPr>
              <w:t>Байгужаевич</w:t>
            </w:r>
            <w:proofErr w:type="spellEnd"/>
          </w:p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д.э.н., профессор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Офис-часы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По расписанию</w:t>
            </w:r>
          </w:p>
        </w:tc>
      </w:tr>
      <w:tr w:rsidR="00A3789C" w:rsidRPr="00A3789C" w:rsidTr="00A378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3789C">
              <w:rPr>
                <w:rFonts w:ascii="Times New Roman" w:hAnsi="Times New Roman"/>
                <w:sz w:val="22"/>
                <w:szCs w:val="22"/>
                <w:lang w:val="en-US"/>
              </w:rPr>
              <w:t>kafedra09@mail.ru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789C" w:rsidRPr="00A3789C" w:rsidTr="00A378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Раб. 221-12-48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 xml:space="preserve">Аудитория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По расписанию</w:t>
            </w:r>
          </w:p>
        </w:tc>
      </w:tr>
      <w:tr w:rsidR="00A3789C" w:rsidRPr="00A3789C" w:rsidTr="00A378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Описание дисциплины</w:t>
            </w: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 xml:space="preserve">Изучение: основ международного права и национального законодательства в сфере интеллектуальной собственности; порядка оформления прав на объекты интеллектуальной собственности в Казахстане и за рубежом; характеристики основных видов патентной информации и методики проведения патентных исследований; видов ответственности за нарушение прав правообладателей объектов интеллектуальной собственности и способы защиты этих прав; способов введения объектов интеллектуальной собственности в гражданский оборот; основ экономики интеллектуальной собственности; основных систем управления интеллектуальной собственностью. </w:t>
            </w:r>
          </w:p>
        </w:tc>
      </w:tr>
      <w:tr w:rsidR="00A3789C" w:rsidRPr="00A3789C" w:rsidTr="00A378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Style w:val="shorttext"/>
                <w:rFonts w:ascii="Times New Roman" w:hAnsi="Times New Roman"/>
                <w:b/>
                <w:sz w:val="22"/>
                <w:szCs w:val="22"/>
              </w:rPr>
              <w:t>Цель курса</w:t>
            </w:r>
          </w:p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Курс предназначен, чтобы сформировать у магистрантов теоретических знаний в области интеллектуальной собственности и практических навыков работы с объектами интеллектуальной собственности, рассмотреть вопросы их коммерциализации, защищать интересы правообладателей, международного сотрудничества в этой сфере, а также понять обучающимся роли и значения интеллектуальной собственности как эффективного ресурса экономического развития.</w:t>
            </w:r>
          </w:p>
        </w:tc>
      </w:tr>
      <w:tr w:rsidR="00A3789C" w:rsidRPr="00A3789C" w:rsidTr="00A378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rPr>
                <w:rStyle w:val="shorttext"/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Style w:val="shorttext"/>
                <w:rFonts w:ascii="Times New Roman" w:hAnsi="Times New Roman"/>
                <w:b/>
                <w:sz w:val="22"/>
                <w:szCs w:val="22"/>
              </w:rPr>
              <w:t>Результаты обучения</w:t>
            </w: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 w:rsidP="000D1CE3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Овладение знаниями теоретических и нормативно-методических, практических наработок национальной системы охраны интеллектуальной собственности;</w:t>
            </w:r>
          </w:p>
          <w:p w:rsidR="00A3789C" w:rsidRPr="00A3789C" w:rsidRDefault="00A3789C" w:rsidP="000D1CE3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Овладение основами защиты интересов правообладателей;</w:t>
            </w:r>
          </w:p>
          <w:p w:rsidR="00A3789C" w:rsidRPr="00A3789C" w:rsidRDefault="00A3789C" w:rsidP="000D1CE3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Умение анализировать и использовать правовые, экономические и организационные аспекты управления интеллектуальной собственности.</w:t>
            </w:r>
          </w:p>
          <w:p w:rsidR="00A3789C" w:rsidRPr="00A3789C" w:rsidRDefault="00A3789C" w:rsidP="000D1CE3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Овладение навыками самостоятельной оценки введения объектов интеллектуальной собственности в гражданский оборот;</w:t>
            </w:r>
          </w:p>
          <w:p w:rsidR="00A3789C" w:rsidRPr="00A3789C" w:rsidRDefault="00A3789C" w:rsidP="000D1CE3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Умение разрабатывать лицензионные, авторские и другие договора для коммерциализации объектов интеллектуальной собственности;</w:t>
            </w:r>
          </w:p>
        </w:tc>
      </w:tr>
      <w:tr w:rsidR="00A3789C" w:rsidRPr="00A3789C" w:rsidTr="00A378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rPr>
                <w:rStyle w:val="shorttext"/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Style w:val="shorttext"/>
                <w:rFonts w:ascii="Times New Roman" w:hAnsi="Times New Roman"/>
                <w:b/>
                <w:sz w:val="22"/>
                <w:szCs w:val="22"/>
              </w:rPr>
              <w:t>Литература и ресурсы</w:t>
            </w: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 w:rsidP="00DD18D2">
            <w:pPr>
              <w:tabs>
                <w:tab w:val="left" w:pos="318"/>
              </w:tabs>
              <w:ind w:left="3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789C" w:rsidRPr="00A3789C" w:rsidRDefault="00A3789C" w:rsidP="00DD18D2">
            <w:pPr>
              <w:tabs>
                <w:tab w:val="left" w:pos="318"/>
              </w:tabs>
              <w:ind w:left="3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789C" w:rsidRPr="00A3789C" w:rsidRDefault="00A3789C" w:rsidP="000D1CE3">
            <w:pPr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A3789C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Закон Республики Казахстан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от 10 июня 1996 года № 6-I</w:t>
            </w:r>
            <w:r w:rsidRPr="00A3789C">
              <w:rPr>
                <w:rFonts w:ascii="Times New Roman" w:hAnsi="Times New Roman"/>
                <w:color w:val="000000" w:themeColor="text1"/>
                <w:sz w:val="22"/>
                <w:szCs w:val="22"/>
                <w:lang w:val="kk-KZ"/>
              </w:rPr>
              <w:t xml:space="preserve"> о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б авторском праве и смежных правах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kk-KZ"/>
              </w:rPr>
              <w:t xml:space="preserve">. 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  <w:t>http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://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  <w:t>online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  <w:t>zakon</w:t>
            </w:r>
            <w:proofErr w:type="spellEnd"/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  <w:t>kz</w:t>
            </w:r>
            <w:proofErr w:type="spellEnd"/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/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  <w:t>Document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/?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  <w:t>doc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_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  <w:t>id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=1005798</w:t>
            </w:r>
          </w:p>
          <w:p w:rsidR="00A3789C" w:rsidRPr="00A3789C" w:rsidRDefault="00A3789C" w:rsidP="000D1CE3">
            <w:pPr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A3789C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Патентный закон 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Республики Казахстан. </w:t>
            </w:r>
            <w:r w:rsidRPr="00A3789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Закон Республики Казахстан от 16 июля 1999 года № 427.</w:t>
            </w:r>
            <w:r w:rsidRPr="00A3789C">
              <w:rPr>
                <w:sz w:val="22"/>
                <w:szCs w:val="22"/>
              </w:rPr>
              <w:t xml:space="preserve"> </w:t>
            </w:r>
            <w:r w:rsidRPr="00A3789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http://online.zakon.kz/Document/?doc_id=1013991</w:t>
            </w:r>
          </w:p>
          <w:p w:rsidR="00A3789C" w:rsidRPr="00A3789C" w:rsidRDefault="00A3789C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Style w:val="shorttext"/>
                <w:rFonts w:ascii="Times New Roman" w:hAnsi="Times New Roman"/>
                <w:sz w:val="22"/>
                <w:szCs w:val="22"/>
              </w:rPr>
              <w:t xml:space="preserve">Доступно </w:t>
            </w:r>
            <w:proofErr w:type="spellStart"/>
            <w:r w:rsidRPr="00A3789C">
              <w:rPr>
                <w:rStyle w:val="shorttext"/>
                <w:rFonts w:ascii="Times New Roman" w:hAnsi="Times New Roman"/>
                <w:sz w:val="22"/>
                <w:szCs w:val="22"/>
              </w:rPr>
              <w:t>онлайн</w:t>
            </w:r>
            <w:proofErr w:type="spellEnd"/>
            <w:r w:rsidRPr="00A3789C">
              <w:rPr>
                <w:rStyle w:val="shorttext"/>
                <w:rFonts w:ascii="Times New Roman" w:hAnsi="Times New Roman"/>
                <w:sz w:val="22"/>
                <w:szCs w:val="22"/>
              </w:rPr>
              <w:t xml:space="preserve">: </w:t>
            </w:r>
            <w:r w:rsidRPr="00A3789C">
              <w:rPr>
                <w:rFonts w:ascii="Times New Roman" w:hAnsi="Times New Roman"/>
                <w:sz w:val="22"/>
                <w:szCs w:val="22"/>
              </w:rPr>
              <w:t xml:space="preserve">Дополнительный учебный материал по курсу «Управление интеллектуальной собственности»,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A3789C">
              <w:rPr>
                <w:rFonts w:ascii="Times New Roman" w:hAnsi="Times New Roman"/>
                <w:sz w:val="22"/>
                <w:szCs w:val="22"/>
                <w:lang w:val="en-US"/>
              </w:rPr>
              <w:t>univer</w:t>
            </w:r>
            <w:proofErr w:type="spellEnd"/>
            <w:r w:rsidRPr="00A3789C">
              <w:rPr>
                <w:rFonts w:ascii="Times New Roman" w:hAnsi="Times New Roman"/>
                <w:sz w:val="22"/>
                <w:szCs w:val="22"/>
              </w:rPr>
              <w:t>.</w:t>
            </w:r>
            <w:proofErr w:type="spellStart"/>
            <w:r w:rsidRPr="00A3789C">
              <w:rPr>
                <w:rFonts w:ascii="Times New Roman" w:hAnsi="Times New Roman"/>
                <w:sz w:val="22"/>
                <w:szCs w:val="22"/>
                <w:lang w:val="en-US"/>
              </w:rPr>
              <w:t>kaznu</w:t>
            </w:r>
            <w:proofErr w:type="spellEnd"/>
            <w:r w:rsidRPr="00A3789C">
              <w:rPr>
                <w:rFonts w:ascii="Times New Roman" w:hAnsi="Times New Roman"/>
                <w:sz w:val="22"/>
                <w:szCs w:val="22"/>
              </w:rPr>
              <w:t>.</w:t>
            </w:r>
            <w:proofErr w:type="spellStart"/>
            <w:r w:rsidRPr="00A3789C">
              <w:rPr>
                <w:rFonts w:ascii="Times New Roman" w:hAnsi="Times New Roman"/>
                <w:sz w:val="22"/>
                <w:szCs w:val="22"/>
                <w:lang w:val="en-US"/>
              </w:rPr>
              <w:t>kz</w:t>
            </w:r>
            <w:proofErr w:type="spellEnd"/>
            <w:r w:rsidRPr="00A3789C">
              <w:rPr>
                <w:rFonts w:ascii="Times New Roman" w:hAnsi="Times New Roman"/>
                <w:sz w:val="22"/>
                <w:szCs w:val="22"/>
              </w:rPr>
              <w:t>. в разделе УМКД. Методические рекомендации по выполнению СРМ/СРМП.</w:t>
            </w:r>
          </w:p>
        </w:tc>
      </w:tr>
      <w:tr w:rsidR="00A3789C" w:rsidRPr="00A3789C" w:rsidTr="00A378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Style w:val="shorttext"/>
                <w:rFonts w:ascii="Times New Roman" w:hAnsi="Times New Roman"/>
                <w:b/>
                <w:sz w:val="22"/>
                <w:szCs w:val="22"/>
              </w:rPr>
              <w:t>Организация курса</w:t>
            </w:r>
          </w:p>
          <w:p w:rsidR="00A3789C" w:rsidRPr="00A3789C" w:rsidRDefault="00A3789C">
            <w:pPr>
              <w:rPr>
                <w:rStyle w:val="shorttext"/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 xml:space="preserve">Это курс, в котором будет осуществлен общее знакомство с большим объемом теоретического материала, поэтому в ходе подготовки к дисциплине существенная роль отводится учебнику и источникам интернет-информации. При этом наибольшее внимание необходимо уделить практическим навыкам обобщения и структурирования собранной информации по выполнению письменных заданий, способствующих личностно-ориентированному обучению. Домашние задания, а также проект предоставят вам возможность для ознакомления с практическим </w:t>
            </w:r>
            <w:r w:rsidRPr="00A3789C">
              <w:rPr>
                <w:rFonts w:ascii="Times New Roman" w:hAnsi="Times New Roman"/>
                <w:sz w:val="22"/>
                <w:szCs w:val="22"/>
              </w:rPr>
              <w:lastRenderedPageBreak/>
              <w:t>применением теоретического материала.</w:t>
            </w:r>
          </w:p>
        </w:tc>
      </w:tr>
      <w:tr w:rsidR="00A3789C" w:rsidRPr="00A3789C" w:rsidTr="00A378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Style w:val="shorttext"/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Требования курса </w:t>
            </w: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 w:rsidP="000D1CE3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A3789C" w:rsidRPr="00A3789C" w:rsidRDefault="00A3789C" w:rsidP="000D1CE3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A3789C" w:rsidRPr="00A3789C" w:rsidRDefault="00A3789C" w:rsidP="000D1CE3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Большинство домашних заданий будет включать в себя одно или несколько вопросов, на которые можно ответить, изучив необходимую теоретическую информацию; затем данные теоретические знания применить к выполнению практических заданий по самостоятельно исследуемой научной теме.</w:t>
            </w:r>
          </w:p>
          <w:p w:rsidR="00A3789C" w:rsidRPr="00A3789C" w:rsidRDefault="00A3789C" w:rsidP="000D1CE3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В течение семестра, вы будете использовать изучаемый материал при выполнении письменных работ, в которых вы будете по вашему собственному выбору разрабатывать практические рекомендации по решаемой проблеме экономики, требующие обработки информации в системе компьютерных программ. Конкретные требования по заданиям будут распределены на аудиторном занятии. Все части этих заданий вместе составят 60% от итоговой оценки курса.</w:t>
            </w:r>
          </w:p>
          <w:p w:rsidR="00A3789C" w:rsidRPr="00A3789C" w:rsidRDefault="00A3789C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При выполнении домашних заданий должны соблюдаться следующие правила:</w:t>
            </w:r>
          </w:p>
          <w:p w:rsidR="00A3789C" w:rsidRPr="00A3789C" w:rsidRDefault="00A3789C" w:rsidP="000D1CE3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jc w:val="both"/>
              <w:rPr>
                <w:rStyle w:val="shorttext"/>
                <w:sz w:val="22"/>
                <w:szCs w:val="22"/>
              </w:rPr>
            </w:pPr>
            <w:r w:rsidRPr="00A3789C">
              <w:rPr>
                <w:rStyle w:val="shorttext"/>
                <w:rFonts w:ascii="Times New Roman" w:hAnsi="Times New Roman"/>
                <w:sz w:val="22"/>
                <w:szCs w:val="22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A3789C" w:rsidRPr="00A3789C" w:rsidRDefault="00A3789C" w:rsidP="000D1CE3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jc w:val="both"/>
              <w:rPr>
                <w:rStyle w:val="shorttext"/>
                <w:rFonts w:ascii="Times New Roman" w:hAnsi="Times New Roman"/>
                <w:sz w:val="22"/>
                <w:szCs w:val="22"/>
              </w:rPr>
            </w:pPr>
            <w:r w:rsidRPr="00A3789C">
              <w:rPr>
                <w:rStyle w:val="shorttext"/>
                <w:rFonts w:ascii="Times New Roman" w:hAnsi="Times New Roman"/>
                <w:sz w:val="22"/>
                <w:szCs w:val="22"/>
              </w:rPr>
              <w:t>Домашнее задание должно быть выполнено на одной стороне листа бумаги А4, и страницы должны быть скреплены по порядку нумерации вопросов. Вопросы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A3789C" w:rsidRPr="00A3789C" w:rsidRDefault="00A3789C">
            <w:pPr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89C">
              <w:rPr>
                <w:rStyle w:val="shorttext"/>
                <w:rFonts w:ascii="Times New Roman" w:hAnsi="Times New Roman"/>
                <w:sz w:val="22"/>
                <w:szCs w:val="22"/>
              </w:rPr>
              <w:t>•</w:t>
            </w:r>
            <w:r w:rsidRPr="00A3789C">
              <w:rPr>
                <w:rStyle w:val="shorttext"/>
                <w:rFonts w:ascii="Times New Roman" w:hAnsi="Times New Roman"/>
                <w:sz w:val="22"/>
                <w:szCs w:val="22"/>
              </w:rPr>
              <w:tab/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</w:tc>
      </w:tr>
      <w:tr w:rsidR="00A3789C" w:rsidRPr="00A3789C" w:rsidTr="00A3789C">
        <w:trPr>
          <w:trHeight w:val="25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Style w:val="shorttext"/>
                <w:rFonts w:ascii="Times New Roman" w:hAnsi="Times New Roman"/>
                <w:b/>
                <w:sz w:val="22"/>
                <w:szCs w:val="22"/>
              </w:rPr>
              <w:t>Политика оценки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Вес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Результаты обучения</w:t>
            </w:r>
          </w:p>
        </w:tc>
      </w:tr>
      <w:tr w:rsidR="00A3789C" w:rsidRPr="00A3789C" w:rsidTr="00A3789C">
        <w:trPr>
          <w:trHeight w:val="5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rPr>
                <w:rStyle w:val="shorttext"/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Домашние задания</w:t>
            </w:r>
          </w:p>
          <w:p w:rsidR="00A3789C" w:rsidRPr="00A3789C" w:rsidRDefault="00A3789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 xml:space="preserve">Экзамены </w:t>
            </w:r>
          </w:p>
          <w:p w:rsidR="00A3789C" w:rsidRPr="00A3789C" w:rsidRDefault="00A3789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60%</w:t>
            </w:r>
          </w:p>
          <w:p w:rsidR="00A3789C" w:rsidRPr="00A3789C" w:rsidRDefault="00A3789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A3789C">
              <w:rPr>
                <w:rFonts w:ascii="Times New Roman" w:hAnsi="Times New Roman"/>
                <w:sz w:val="22"/>
                <w:szCs w:val="22"/>
                <w:u w:val="single"/>
              </w:rPr>
              <w:t>40%</w:t>
            </w:r>
          </w:p>
          <w:p w:rsidR="00A3789C" w:rsidRPr="00A3789C" w:rsidRDefault="00A3789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1,2,3,4</w:t>
            </w:r>
          </w:p>
          <w:p w:rsidR="00A3789C" w:rsidRPr="00A3789C" w:rsidRDefault="00A3789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1,2,3,4</w:t>
            </w:r>
          </w:p>
        </w:tc>
      </w:tr>
      <w:tr w:rsidR="00A3789C" w:rsidRPr="00A3789C" w:rsidTr="00A3789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rPr>
                <w:rStyle w:val="shorttext"/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 xml:space="preserve">Ваша итоговая оценка будет рассчитываться по формуле </w:t>
            </w:r>
          </w:p>
          <w:p w:rsidR="00A3789C" w:rsidRPr="00A3789C" w:rsidRDefault="00A3789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2"/>
                    <w:szCs w:val="22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sz w:val="22"/>
                    <w:szCs w:val="22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2"/>
                    <w:szCs w:val="22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sz w:val="22"/>
                    <w:szCs w:val="22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2"/>
                    <w:szCs w:val="22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sz w:val="22"/>
                    <w:szCs w:val="22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2"/>
                    <w:szCs w:val="22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sz w:val="22"/>
                    <w:szCs w:val="22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Times New Roman"/>
                        <w:bCs/>
                        <w:color w:val="000000"/>
                        <w:sz w:val="22"/>
                        <w:szCs w:val="22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2"/>
                        <w:szCs w:val="22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sz w:val="22"/>
                        <w:szCs w:val="22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2"/>
                        <w:szCs w:val="22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sz w:val="22"/>
                        <w:szCs w:val="22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sz w:val="22"/>
                        <w:szCs w:val="22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2"/>
                    <w:szCs w:val="22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sz w:val="22"/>
                    <w:szCs w:val="22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2"/>
                    <w:szCs w:val="22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sz w:val="22"/>
                    <w:szCs w:val="22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2"/>
                    <w:szCs w:val="22"/>
                    <w:lang w:val="kk-KZ"/>
                  </w:rPr>
                  <m:t>ИК</m:t>
                </m:r>
              </m:oMath>
            </m:oMathPara>
          </w:p>
          <w:p w:rsidR="00A3789C" w:rsidRPr="00A3789C" w:rsidRDefault="00A378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Ниже приведены минимальные оценки в процентах:</w:t>
            </w:r>
          </w:p>
          <w:p w:rsidR="00A3789C" w:rsidRPr="00A3789C" w:rsidRDefault="00A378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95% - 100%: А</w:t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  <w:t>90% - 94%: А-</w:t>
            </w:r>
          </w:p>
          <w:p w:rsidR="00A3789C" w:rsidRPr="00A3789C" w:rsidRDefault="00A378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85% - 89%: В+</w:t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  <w:t>80% - 84%: В</w:t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  <w:t>75% - 79%: В-</w:t>
            </w:r>
          </w:p>
          <w:p w:rsidR="00A3789C" w:rsidRPr="00A3789C" w:rsidRDefault="00A378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70% - 74%: С+</w:t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  <w:t>65% - 69%: С</w:t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  <w:t>60% - 64%: С-</w:t>
            </w:r>
          </w:p>
          <w:p w:rsidR="00A3789C" w:rsidRPr="00A3789C" w:rsidRDefault="00A3789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 xml:space="preserve">55% - 59%: </w:t>
            </w:r>
            <w:r w:rsidRPr="00A3789C">
              <w:rPr>
                <w:rFonts w:ascii="Times New Roman" w:hAnsi="Times New Roman"/>
                <w:sz w:val="22"/>
                <w:szCs w:val="22"/>
                <w:lang w:val="en-US"/>
              </w:rPr>
              <w:t>D</w:t>
            </w:r>
            <w:r w:rsidRPr="00A3789C">
              <w:rPr>
                <w:rFonts w:ascii="Times New Roman" w:hAnsi="Times New Roman"/>
                <w:sz w:val="22"/>
                <w:szCs w:val="22"/>
              </w:rPr>
              <w:t>+</w:t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  <w:t xml:space="preserve">50% - 54%: </w:t>
            </w:r>
            <w:r w:rsidRPr="00A3789C">
              <w:rPr>
                <w:rFonts w:ascii="Times New Roman" w:hAnsi="Times New Roman"/>
                <w:sz w:val="22"/>
                <w:szCs w:val="22"/>
                <w:lang w:val="en-US"/>
              </w:rPr>
              <w:t>D</w:t>
            </w:r>
            <w:r w:rsidRPr="00A3789C">
              <w:rPr>
                <w:rFonts w:ascii="Times New Roman" w:hAnsi="Times New Roman"/>
                <w:sz w:val="22"/>
                <w:szCs w:val="22"/>
              </w:rPr>
              <w:t>-</w:t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  <w:t xml:space="preserve">            0% -49%: </w:t>
            </w:r>
            <w:r w:rsidRPr="00A3789C">
              <w:rPr>
                <w:rFonts w:ascii="Times New Roman" w:hAnsi="Times New Roman"/>
                <w:sz w:val="22"/>
                <w:szCs w:val="22"/>
                <w:lang w:val="en-US"/>
              </w:rPr>
              <w:t>F</w:t>
            </w:r>
          </w:p>
        </w:tc>
      </w:tr>
      <w:tr w:rsidR="00A3789C" w:rsidRPr="00A3789C" w:rsidTr="00A378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Политика дисциплины</w:t>
            </w: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  <w:tr w:rsidR="00A3789C" w:rsidRPr="00A3789C" w:rsidTr="00A3789C">
        <w:tc>
          <w:tcPr>
            <w:tcW w:w="98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График дисциплины</w:t>
            </w:r>
          </w:p>
        </w:tc>
      </w:tr>
    </w:tbl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6835"/>
        <w:gridCol w:w="992"/>
        <w:gridCol w:w="1100"/>
      </w:tblGrid>
      <w:tr w:rsidR="00A3789C" w:rsidRPr="00A3789C" w:rsidTr="00526903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A3789C">
              <w:rPr>
                <w:rFonts w:ascii="Times New Roman" w:hAnsi="Times New Roman"/>
                <w:b/>
                <w:lang w:val="kk-KZ"/>
              </w:rPr>
              <w:t>Неделя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A3789C">
              <w:rPr>
                <w:rFonts w:ascii="Times New Roman" w:hAnsi="Times New Roman"/>
                <w:b/>
                <w:lang w:val="kk-KZ"/>
              </w:rPr>
              <w:t>Название 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A3789C">
              <w:rPr>
                <w:rFonts w:ascii="Times New Roman" w:hAnsi="Times New Roman"/>
                <w:b/>
                <w:lang w:val="kk-KZ"/>
              </w:rPr>
              <w:t>Кол-во часов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A3789C">
              <w:rPr>
                <w:rFonts w:ascii="Times New Roman" w:hAnsi="Times New Roman"/>
                <w:b/>
                <w:lang w:val="kk-KZ"/>
              </w:rPr>
              <w:t>Максимальный балл</w:t>
            </w:r>
          </w:p>
        </w:tc>
      </w:tr>
      <w:tr w:rsidR="00A3789C" w:rsidRPr="00A3789C" w:rsidTr="00526903"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</w:t>
            </w:r>
            <w:r w:rsidRPr="00A3789C">
              <w:rPr>
                <w:rFonts w:ascii="Times New Roman" w:hAnsi="Times New Roman"/>
                <w:lang w:val="kk-KZ"/>
              </w:rPr>
              <w:t xml:space="preserve">. </w:t>
            </w:r>
            <w:r w:rsidRPr="00A3789C">
              <w:rPr>
                <w:rFonts w:ascii="Times New Roman" w:hAnsi="Times New Roman"/>
              </w:rPr>
              <w:t>Социально-экономическое значение интеллектуальной собственности в развитии общества.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A3789C" w:rsidRPr="00A3789C" w:rsidTr="0052690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  <w:lang w:val="kk-KZ"/>
              </w:rPr>
              <w:t xml:space="preserve">С. </w:t>
            </w:r>
            <w:r w:rsidRPr="00A3789C">
              <w:rPr>
                <w:rFonts w:ascii="Times New Roman" w:hAnsi="Times New Roman"/>
              </w:rPr>
              <w:t>Основные понятия и этапы  развития интеллектуальной собственности.</w:t>
            </w:r>
          </w:p>
          <w:p w:rsidR="00831781" w:rsidRPr="00A3789C" w:rsidRDefault="008317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СРМ 1. Опишите основные положения об авторском праве и смежные права</w:t>
            </w:r>
            <w:r w:rsidR="00202B7A">
              <w:rPr>
                <w:rFonts w:ascii="Times New Roman" w:hAnsi="Times New Roman"/>
              </w:rPr>
              <w:t xml:space="preserve"> в мировой практике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83178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202B7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</w:tr>
      <w:tr w:rsidR="00A3789C" w:rsidRPr="00A3789C" w:rsidTr="00526903"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Л. Основные положения о</w:t>
            </w:r>
            <w:r w:rsidRPr="00A3789C">
              <w:rPr>
                <w:rFonts w:ascii="Times New Roman" w:hAnsi="Times New Roman"/>
                <w:lang w:val="kk-KZ"/>
              </w:rPr>
              <w:t>б</w:t>
            </w:r>
            <w:r w:rsidRPr="00A3789C">
              <w:rPr>
                <w:rFonts w:ascii="Times New Roman" w:hAnsi="Times New Roman"/>
              </w:rPr>
              <w:t xml:space="preserve"> авторском праве и смежные права.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52690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 xml:space="preserve">Социально-экономическое значение интеллектуальной </w:t>
            </w:r>
            <w:r w:rsidRPr="00A3789C">
              <w:rPr>
                <w:rFonts w:ascii="Times New Roman" w:hAnsi="Times New Roman"/>
              </w:rPr>
              <w:lastRenderedPageBreak/>
              <w:t>собственности в развитии общества.</w:t>
            </w:r>
          </w:p>
          <w:p w:rsidR="00202B7A" w:rsidRPr="00A3789C" w:rsidRDefault="00202B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СРМП. Консультация по подбору литературы.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83178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202B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A3789C" w:rsidRPr="00A3789C" w:rsidTr="00526903"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lastRenderedPageBreak/>
              <w:t>3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Л. Общая характеристика права промышленной собственности.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A3789C" w:rsidRPr="00A3789C" w:rsidTr="0052690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С. Основные положения о</w:t>
            </w:r>
            <w:r w:rsidRPr="00A3789C">
              <w:rPr>
                <w:rFonts w:ascii="Times New Roman" w:hAnsi="Times New Roman"/>
                <w:lang w:val="kk-KZ"/>
              </w:rPr>
              <w:t>б</w:t>
            </w:r>
            <w:r w:rsidRPr="00A3789C">
              <w:rPr>
                <w:rFonts w:ascii="Times New Roman" w:hAnsi="Times New Roman"/>
              </w:rPr>
              <w:t xml:space="preserve"> авторском праве и смежные права.</w:t>
            </w:r>
          </w:p>
          <w:p w:rsidR="00202B7A" w:rsidRPr="00A3789C" w:rsidRDefault="00202B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СРМП. Консультация по написанию реферата.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83178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202B7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</w:tr>
      <w:tr w:rsidR="00A3789C" w:rsidRPr="00A3789C" w:rsidTr="00526903"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Л. Правовая охрана объектов промышленной собственности.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52690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 w:rsidP="008317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С. Общая характеристика права промышленной собственности.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C784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202B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526903" w:rsidRPr="00A3789C" w:rsidTr="00526903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903" w:rsidRPr="00A3789C" w:rsidRDefault="0052690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3" w:rsidRPr="00A3789C" w:rsidRDefault="00526903" w:rsidP="005269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СРМП</w:t>
            </w:r>
            <w:r w:rsidR="00831781">
              <w:rPr>
                <w:rFonts w:ascii="Times New Roman" w:hAnsi="Times New Roman"/>
              </w:rPr>
              <w:t xml:space="preserve">. </w:t>
            </w:r>
            <w:proofErr w:type="gramStart"/>
            <w:r w:rsidR="00831781">
              <w:rPr>
                <w:rFonts w:ascii="Times New Roman" w:hAnsi="Times New Roman"/>
              </w:rPr>
              <w:t>Контроль за</w:t>
            </w:r>
            <w:proofErr w:type="gramEnd"/>
            <w:r w:rsidR="00831781">
              <w:rPr>
                <w:rFonts w:ascii="Times New Roman" w:hAnsi="Times New Roman"/>
              </w:rPr>
              <w:t xml:space="preserve"> ходом подготовки реферата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3" w:rsidRPr="00A3789C" w:rsidRDefault="005269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3" w:rsidRPr="00A3789C" w:rsidRDefault="005269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526903"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Общие положения о патентной информации и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52690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</w:t>
            </w:r>
            <w:r w:rsidR="00AC7849">
              <w:rPr>
                <w:rFonts w:ascii="Times New Roman" w:hAnsi="Times New Roman"/>
              </w:rPr>
              <w:t>.</w:t>
            </w:r>
            <w:r w:rsidRPr="00A3789C">
              <w:rPr>
                <w:rFonts w:ascii="Times New Roman" w:hAnsi="Times New Roman"/>
              </w:rPr>
              <w:t xml:space="preserve"> Правовая охрана объектов промышленной собственности.</w:t>
            </w:r>
          </w:p>
          <w:p w:rsidR="00AE6E64" w:rsidRDefault="00202B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СРМП. Прием СРМ</w:t>
            </w:r>
            <w:r w:rsidR="002C229A">
              <w:rPr>
                <w:rFonts w:ascii="Times New Roman" w:hAnsi="Times New Roman"/>
              </w:rPr>
              <w:t xml:space="preserve"> 1.</w:t>
            </w:r>
          </w:p>
          <w:p w:rsidR="00202B7A" w:rsidRDefault="00AE6E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Рубеж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>онтроль</w:t>
            </w:r>
          </w:p>
          <w:p w:rsidR="00AE6E64" w:rsidRPr="00A3789C" w:rsidRDefault="00AE6E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C784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Default="00202B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  <w:p w:rsidR="00202B7A" w:rsidRDefault="00202B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  <w:p w:rsidR="00AE6E64" w:rsidRPr="00A3789C" w:rsidRDefault="00AE6E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A3789C" w:rsidRPr="00A3789C" w:rsidTr="00526903"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Л. Патентная информация.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52690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Default="00AC784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A3789C" w:rsidRPr="00A3789C">
              <w:rPr>
                <w:rFonts w:ascii="Times New Roman" w:hAnsi="Times New Roman"/>
              </w:rPr>
              <w:t xml:space="preserve"> Общие положения о патентной информации и документации.</w:t>
            </w:r>
          </w:p>
          <w:p w:rsidR="00202B7A" w:rsidRPr="00A3789C" w:rsidRDefault="00202B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СРМ 2.</w:t>
            </w:r>
            <w:r w:rsidR="002C229A">
              <w:rPr>
                <w:rFonts w:ascii="Times New Roman" w:hAnsi="Times New Roman"/>
              </w:rPr>
              <w:t>Осветите объекты промышленной собственности и их правовую охрану.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C784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2C22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A3789C" w:rsidRPr="00A3789C" w:rsidTr="00526903">
        <w:trPr>
          <w:trHeight w:val="307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Л. Патентные исследования.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52690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С. Патентная информация.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C784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2C22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A3789C" w:rsidRPr="00A3789C" w:rsidTr="0052690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2C229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СРМП 2. Консультация по подбору литературы.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A3789C" w:rsidRPr="00A3789C" w:rsidTr="00526903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A3789C" w:rsidRPr="00A3789C" w:rsidTr="00526903"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Охрана новых технологических объектов.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52690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Патентные исследования.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C784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2C22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A3789C" w:rsidRPr="00A3789C" w:rsidTr="00526903"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31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Введение объектов интеллектуальной собственности в гражданский оборот.</w:t>
            </w:r>
          </w:p>
          <w:p w:rsidR="00A3789C" w:rsidRDefault="00543A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Охрана новых технологических объектов</w:t>
            </w:r>
          </w:p>
          <w:p w:rsidR="002C229A" w:rsidRPr="00A3789C" w:rsidRDefault="002C229A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СРМП</w:t>
            </w: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  <w:proofErr w:type="gramStart"/>
            <w:r>
              <w:rPr>
                <w:rFonts w:ascii="Times New Roman" w:hAnsi="Times New Roman"/>
              </w:rPr>
              <w:t>Контроль  за</w:t>
            </w:r>
            <w:proofErr w:type="gramEnd"/>
            <w:r>
              <w:rPr>
                <w:rFonts w:ascii="Times New Roman" w:hAnsi="Times New Roman"/>
              </w:rPr>
              <w:t xml:space="preserve"> ходом выполнения реферата.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  <w:p w:rsidR="00AC7849" w:rsidRDefault="00AC784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A3789C" w:rsidRDefault="00AC784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  <w:p w:rsidR="00AC7849" w:rsidRDefault="00AC784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AC7849" w:rsidRPr="00A3789C" w:rsidRDefault="00AC784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43A31" w:rsidRDefault="00543A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43A31" w:rsidRPr="00A3789C" w:rsidRDefault="002C22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A3789C" w:rsidRPr="00A3789C" w:rsidTr="0052690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526903"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Коммерческое использование объектов интеллектуальной собственности.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52690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9A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Введение объектов интеллектуальной собственности в гражданский оборот.</w:t>
            </w:r>
          </w:p>
          <w:p w:rsidR="00AC7849" w:rsidRDefault="002C229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СРМП</w:t>
            </w: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  <w:r>
              <w:rPr>
                <w:rFonts w:ascii="Times New Roman" w:hAnsi="Times New Roman"/>
              </w:rPr>
              <w:t>. Прием СРМ 2.</w:t>
            </w:r>
            <w:r w:rsidR="00AC7849" w:rsidRPr="00AC7849">
              <w:rPr>
                <w:rFonts w:ascii="Times New Roman" w:hAnsi="Times New Roman"/>
                <w:b/>
                <w:lang w:eastAsia="en-US"/>
              </w:rPr>
              <w:t xml:space="preserve"> </w:t>
            </w:r>
          </w:p>
          <w:p w:rsidR="00A3789C" w:rsidRPr="002C229A" w:rsidRDefault="00AC784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val="en-US" w:eastAsia="en-US"/>
              </w:rPr>
              <w:t>Midterm</w:t>
            </w:r>
            <w:r w:rsidRPr="002C229A">
              <w:rPr>
                <w:rFonts w:ascii="Times New Roman" w:hAnsi="Times New Roman"/>
                <w:b/>
                <w:lang w:eastAsia="en-US"/>
              </w:rPr>
              <w:t xml:space="preserve">  </w:t>
            </w:r>
            <w:r>
              <w:rPr>
                <w:rFonts w:ascii="Times New Roman" w:hAnsi="Times New Roman"/>
                <w:b/>
                <w:lang w:eastAsia="en-US"/>
              </w:rPr>
              <w:t>на 10</w:t>
            </w:r>
            <w:r w:rsidRPr="00A3789C">
              <w:rPr>
                <w:rFonts w:ascii="Times New Roman" w:hAnsi="Times New Roman"/>
                <w:b/>
                <w:lang w:eastAsia="en-US"/>
              </w:rPr>
              <w:t xml:space="preserve"> неделе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Default="00AC784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  <w:p w:rsidR="002C229A" w:rsidRDefault="002C229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2C229A" w:rsidRPr="00A3789C" w:rsidRDefault="002C229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Default="002C22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  <w:p w:rsidR="004A5ADF" w:rsidRDefault="004A5A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A5ADF" w:rsidRDefault="004A5A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  <w:p w:rsidR="004A5ADF" w:rsidRPr="00A3789C" w:rsidRDefault="004A5A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A3789C" w:rsidRPr="00A3789C" w:rsidTr="00526903"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Л. Защита прав на объекты интеллектуальной собственности.</w:t>
            </w:r>
          </w:p>
          <w:p w:rsidR="00543A31" w:rsidRPr="00A3789C" w:rsidRDefault="00543A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06152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Комме</w:t>
            </w:r>
            <w:r w:rsidR="00061523">
              <w:rPr>
                <w:rFonts w:ascii="Times New Roman" w:hAnsi="Times New Roman"/>
              </w:rPr>
              <w:t xml:space="preserve">рческое </w:t>
            </w:r>
            <w:r>
              <w:rPr>
                <w:rFonts w:ascii="Times New Roman" w:hAnsi="Times New Roman"/>
              </w:rPr>
              <w:t xml:space="preserve"> использование</w:t>
            </w:r>
            <w:r w:rsidR="00061523">
              <w:rPr>
                <w:rFonts w:ascii="Times New Roman" w:hAnsi="Times New Roman"/>
              </w:rPr>
              <w:t xml:space="preserve"> объектов интеллектуальной собственности.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  <w:p w:rsidR="00AC7849" w:rsidRPr="00A3789C" w:rsidRDefault="00AC784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523" w:rsidRDefault="004A5A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  <w:p w:rsidR="00061523" w:rsidRPr="00A3789C" w:rsidRDefault="000615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52690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 w:rsidP="00CC02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</w:t>
            </w:r>
            <w:r w:rsidR="00061523">
              <w:rPr>
                <w:rFonts w:ascii="Times New Roman" w:hAnsi="Times New Roman"/>
              </w:rPr>
              <w:t>РМ</w:t>
            </w:r>
            <w:r w:rsidR="004A5ADF">
              <w:rPr>
                <w:rFonts w:ascii="Times New Roman" w:hAnsi="Times New Roman"/>
              </w:rPr>
              <w:t xml:space="preserve"> 3.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="002C229A">
              <w:rPr>
                <w:rFonts w:ascii="Times New Roman" w:hAnsi="Times New Roman"/>
              </w:rPr>
              <w:t>Определите вашу позицию</w:t>
            </w:r>
            <w:r w:rsidR="004A5ADF">
              <w:rPr>
                <w:rFonts w:ascii="Times New Roman" w:hAnsi="Times New Roman"/>
              </w:rPr>
              <w:t xml:space="preserve"> по</w:t>
            </w:r>
            <w:r w:rsidR="002C229A">
              <w:rPr>
                <w:rFonts w:ascii="Times New Roman" w:hAnsi="Times New Roman"/>
              </w:rPr>
              <w:t xml:space="preserve"> </w:t>
            </w:r>
            <w:r w:rsidR="004A5ADF">
              <w:rPr>
                <w:rFonts w:ascii="Times New Roman" w:hAnsi="Times New Roman"/>
              </w:rPr>
              <w:t xml:space="preserve">коммерциализации </w:t>
            </w:r>
            <w:r w:rsidRPr="00A3789C">
              <w:rPr>
                <w:rFonts w:ascii="Times New Roman" w:hAnsi="Times New Roman"/>
              </w:rPr>
              <w:t xml:space="preserve"> объектов  интеллектуальной собственности.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526903"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23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Патентные службы и патентные поверенные. Зарубежное патентован</w:t>
            </w:r>
            <w:r w:rsidR="00061523">
              <w:rPr>
                <w:rFonts w:ascii="Times New Roman" w:hAnsi="Times New Roman"/>
              </w:rPr>
              <w:t>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523" w:rsidRDefault="000615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523" w:rsidRPr="00A3789C" w:rsidRDefault="000615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52690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</w:t>
            </w:r>
            <w:r w:rsidR="00CC0281">
              <w:rPr>
                <w:rFonts w:ascii="Times New Roman" w:hAnsi="Times New Roman"/>
              </w:rPr>
              <w:t xml:space="preserve"> 7</w:t>
            </w:r>
            <w:r w:rsidRPr="00A3789C">
              <w:rPr>
                <w:rFonts w:ascii="Times New Roman" w:hAnsi="Times New Roman"/>
              </w:rPr>
              <w:t>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Защита прав на объекты  интеллектуальной собственности.</w:t>
            </w:r>
          </w:p>
          <w:p w:rsidR="004A5ADF" w:rsidRPr="00A3789C" w:rsidRDefault="004A5A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СРМП 3. Консультация  по подбору литературы.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C784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4A5A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A3789C" w:rsidRPr="00A3789C" w:rsidTr="00526903"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Государственное управление интеллектуальной собственностью.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52690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Патентные службы и патентные поверенные. Зарубежное патентование.</w:t>
            </w:r>
          </w:p>
          <w:p w:rsidR="004A5ADF" w:rsidRPr="00A3789C" w:rsidRDefault="004A5A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C784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Default="004A5A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  <w:p w:rsidR="00061523" w:rsidRDefault="000615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1523" w:rsidRPr="00A3789C" w:rsidRDefault="000615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52690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 w:rsidP="00CC02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СРМ</w:t>
            </w:r>
            <w:bookmarkStart w:id="0" w:name="_GoBack"/>
            <w:bookmarkEnd w:id="0"/>
            <w:r w:rsidR="004A5ADF">
              <w:rPr>
                <w:rFonts w:ascii="Times New Roman" w:hAnsi="Times New Roman"/>
              </w:rPr>
              <w:t>П 3.  Проверка хода выполнения СРМ 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526903"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Международное сотрудничество РК в области интеллектуальной собственности. Международные организации.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52690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DF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Государственное управление интеллектуальной собственностью</w:t>
            </w:r>
          </w:p>
          <w:p w:rsidR="00A3789C" w:rsidRPr="00A3789C" w:rsidRDefault="004A5A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СРМП 3. Прием СРМ 3.</w:t>
            </w:r>
            <w:r w:rsidR="00A3789C" w:rsidRPr="00A3789C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C784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Default="004A5A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  <w:p w:rsidR="004A5ADF" w:rsidRPr="00A3789C" w:rsidRDefault="004A5A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A3789C" w:rsidRPr="00A3789C" w:rsidTr="00526903"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Международные соглашения в области интеллектуальной собственности.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52690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Международное сотрудничество РК в области интеллектуальной собственности. Международные организации.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C784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4A5A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A3789C" w:rsidRPr="00A3789C" w:rsidTr="0052690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C784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</w:t>
            </w:r>
            <w:r w:rsidR="00A3789C" w:rsidRPr="00A3789C">
              <w:rPr>
                <w:rFonts w:ascii="Times New Roman" w:hAnsi="Times New Roman"/>
                <w:b/>
                <w:lang w:eastAsia="en-US"/>
              </w:rPr>
              <w:t xml:space="preserve"> Рубежный контроль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A3789C">
              <w:rPr>
                <w:rFonts w:ascii="Times New Roman" w:hAnsi="Times New Roman"/>
                <w:b/>
                <w:lang w:eastAsia="en-US"/>
              </w:rPr>
              <w:t>100</w:t>
            </w:r>
          </w:p>
        </w:tc>
      </w:tr>
      <w:tr w:rsidR="00A3789C" w:rsidRPr="00A3789C" w:rsidTr="00526903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A3789C">
              <w:rPr>
                <w:rFonts w:ascii="Times New Roman" w:hAnsi="Times New Roman"/>
                <w:b/>
                <w:lang w:val="kk-KZ"/>
              </w:rPr>
              <w:t>Экзамен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4A5ADF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100</w:t>
            </w:r>
          </w:p>
        </w:tc>
      </w:tr>
      <w:tr w:rsidR="00A3789C" w:rsidRPr="00A3789C" w:rsidTr="00526903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b/>
                <w:lang w:val="kk-KZ" w:eastAsia="en-US"/>
              </w:rPr>
              <w:t>ВСЕГО (РК1+РК2</w:t>
            </w:r>
            <w:r w:rsidR="00202B7A">
              <w:rPr>
                <w:rFonts w:ascii="Times New Roman" w:hAnsi="Times New Roman"/>
                <w:b/>
                <w:lang w:val="kk-KZ" w:eastAsia="en-US"/>
              </w:rPr>
              <w:t xml:space="preserve"> +РК3</w:t>
            </w:r>
            <w:r w:rsidRPr="00A3789C">
              <w:rPr>
                <w:rFonts w:ascii="Times New Roman" w:hAnsi="Times New Roman"/>
                <w:b/>
                <w:lang w:val="kk-KZ" w:eastAsia="en-US"/>
              </w:rPr>
              <w:t>):2*0,6+</w:t>
            </w:r>
            <w:r w:rsidRPr="00A3789C">
              <w:rPr>
                <w:rFonts w:ascii="Times New Roman" w:hAnsi="Times New Roman"/>
                <w:b/>
                <w:lang w:val="en-US" w:eastAsia="en-US"/>
              </w:rPr>
              <w:t>ME</w:t>
            </w:r>
            <w:r w:rsidRPr="00A3789C">
              <w:rPr>
                <w:rFonts w:ascii="Times New Roman" w:hAnsi="Times New Roman"/>
                <w:b/>
                <w:lang w:eastAsia="en-US"/>
              </w:rPr>
              <w:t>*0,1</w:t>
            </w:r>
            <w:r w:rsidRPr="00A3789C">
              <w:rPr>
                <w:rFonts w:ascii="Times New Roman" w:hAnsi="Times New Roman"/>
                <w:b/>
                <w:lang w:val="kk-KZ" w:eastAsia="en-US"/>
              </w:rPr>
              <w:t>+Экз*0,</w:t>
            </w:r>
            <w:r w:rsidRPr="00A3789C"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A3789C">
              <w:rPr>
                <w:rFonts w:ascii="Times New Roman" w:hAnsi="Times New Roman"/>
                <w:b/>
                <w:lang w:eastAsia="en-US"/>
              </w:rPr>
              <w:t>100</w:t>
            </w:r>
          </w:p>
        </w:tc>
      </w:tr>
    </w:tbl>
    <w:p w:rsidR="00A3789C" w:rsidRDefault="00A3789C" w:rsidP="00A378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789C" w:rsidRDefault="00A3789C" w:rsidP="00A3789C">
      <w:pPr>
        <w:tabs>
          <w:tab w:val="right" w:pos="93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Декан Высшей школы экономики и бизнеса,</w:t>
      </w:r>
    </w:p>
    <w:p w:rsidR="00A3789C" w:rsidRDefault="00870501" w:rsidP="00924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</w:t>
      </w:r>
      <w:r w:rsidR="00A3789C">
        <w:rPr>
          <w:rFonts w:ascii="Times New Roman" w:hAnsi="Times New Roman"/>
          <w:sz w:val="24"/>
          <w:szCs w:val="24"/>
        </w:rPr>
        <w:t>.э.н</w:t>
      </w:r>
      <w:proofErr w:type="spellEnd"/>
      <w:r w:rsidR="00A3789C">
        <w:rPr>
          <w:rFonts w:ascii="Times New Roman" w:hAnsi="Times New Roman"/>
          <w:sz w:val="24"/>
          <w:szCs w:val="24"/>
        </w:rPr>
        <w:t>.</w:t>
      </w:r>
      <w:r w:rsidR="009245E9">
        <w:rPr>
          <w:rFonts w:ascii="Times New Roman" w:hAnsi="Times New Roman"/>
          <w:sz w:val="24"/>
          <w:szCs w:val="24"/>
        </w:rPr>
        <w:t>, профессор</w:t>
      </w:r>
      <w:r w:rsidR="009245E9">
        <w:rPr>
          <w:rFonts w:ascii="Times New Roman" w:hAnsi="Times New Roman"/>
          <w:sz w:val="24"/>
          <w:szCs w:val="24"/>
        </w:rPr>
        <w:tab/>
      </w:r>
      <w:r w:rsidR="009245E9">
        <w:rPr>
          <w:rFonts w:ascii="Times New Roman" w:hAnsi="Times New Roman"/>
          <w:sz w:val="24"/>
          <w:szCs w:val="24"/>
        </w:rPr>
        <w:tab/>
      </w:r>
      <w:r w:rsidR="009245E9">
        <w:rPr>
          <w:rFonts w:ascii="Times New Roman" w:hAnsi="Times New Roman"/>
          <w:sz w:val="24"/>
          <w:szCs w:val="24"/>
        </w:rPr>
        <w:tab/>
      </w:r>
      <w:r w:rsidR="009245E9">
        <w:rPr>
          <w:rFonts w:ascii="Times New Roman" w:hAnsi="Times New Roman"/>
          <w:sz w:val="24"/>
          <w:szCs w:val="24"/>
        </w:rPr>
        <w:tab/>
      </w:r>
      <w:r w:rsidR="009245E9">
        <w:rPr>
          <w:rFonts w:ascii="Times New Roman" w:hAnsi="Times New Roman"/>
          <w:sz w:val="24"/>
          <w:szCs w:val="24"/>
        </w:rPr>
        <w:tab/>
      </w:r>
      <w:r w:rsidR="009245E9">
        <w:rPr>
          <w:rFonts w:ascii="Times New Roman" w:hAnsi="Times New Roman"/>
          <w:sz w:val="24"/>
          <w:szCs w:val="24"/>
        </w:rPr>
        <w:tab/>
      </w:r>
      <w:r w:rsidR="009245E9">
        <w:rPr>
          <w:rFonts w:ascii="Times New Roman" w:hAnsi="Times New Roman"/>
          <w:sz w:val="24"/>
          <w:szCs w:val="24"/>
        </w:rPr>
        <w:tab/>
      </w:r>
      <w:r w:rsidR="009245E9">
        <w:rPr>
          <w:rFonts w:ascii="Times New Roman" w:hAnsi="Times New Roman"/>
          <w:sz w:val="24"/>
          <w:szCs w:val="24"/>
        </w:rPr>
        <w:tab/>
      </w:r>
      <w:proofErr w:type="spellStart"/>
      <w:r w:rsidR="009245E9">
        <w:rPr>
          <w:rFonts w:ascii="Times New Roman" w:hAnsi="Times New Roman"/>
          <w:sz w:val="24"/>
          <w:szCs w:val="24"/>
        </w:rPr>
        <w:t>Сагиева</w:t>
      </w:r>
      <w:proofErr w:type="spellEnd"/>
      <w:r w:rsidR="009245E9">
        <w:rPr>
          <w:rFonts w:ascii="Times New Roman" w:hAnsi="Times New Roman"/>
          <w:sz w:val="24"/>
          <w:szCs w:val="24"/>
        </w:rPr>
        <w:t xml:space="preserve"> Р.</w:t>
      </w:r>
      <w:r w:rsidR="00202B7A">
        <w:rPr>
          <w:rFonts w:ascii="Times New Roman" w:hAnsi="Times New Roman"/>
          <w:sz w:val="24"/>
          <w:szCs w:val="24"/>
        </w:rPr>
        <w:t xml:space="preserve"> К.</w:t>
      </w:r>
    </w:p>
    <w:p w:rsidR="00A3789C" w:rsidRDefault="00A3789C" w:rsidP="00A37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789C" w:rsidRDefault="00A3789C" w:rsidP="00A37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кафедрой </w:t>
      </w:r>
      <w:r w:rsidR="009245E9">
        <w:rPr>
          <w:rFonts w:ascii="Times New Roman" w:hAnsi="Times New Roman"/>
          <w:sz w:val="24"/>
          <w:szCs w:val="24"/>
        </w:rPr>
        <w:t>«Менеджмент</w:t>
      </w:r>
      <w:r>
        <w:rPr>
          <w:rFonts w:ascii="Times New Roman" w:hAnsi="Times New Roman"/>
          <w:sz w:val="24"/>
          <w:szCs w:val="24"/>
        </w:rPr>
        <w:t>»,</w:t>
      </w:r>
      <w:r w:rsidR="009245E9">
        <w:rPr>
          <w:rFonts w:ascii="Times New Roman" w:hAnsi="Times New Roman"/>
          <w:sz w:val="24"/>
          <w:szCs w:val="24"/>
        </w:rPr>
        <w:t xml:space="preserve">                                            </w:t>
      </w:r>
      <w:proofErr w:type="spellStart"/>
      <w:r w:rsidR="009245E9">
        <w:rPr>
          <w:rFonts w:ascii="Times New Roman" w:hAnsi="Times New Roman"/>
          <w:sz w:val="24"/>
          <w:szCs w:val="24"/>
        </w:rPr>
        <w:t>Тургинбаева</w:t>
      </w:r>
      <w:proofErr w:type="spellEnd"/>
      <w:r w:rsidR="009245E9">
        <w:rPr>
          <w:rFonts w:ascii="Times New Roman" w:hAnsi="Times New Roman"/>
          <w:sz w:val="24"/>
          <w:szCs w:val="24"/>
        </w:rPr>
        <w:t xml:space="preserve"> А. Н.</w:t>
      </w:r>
    </w:p>
    <w:p w:rsidR="00A3789C" w:rsidRDefault="00A3789C" w:rsidP="00A37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д.э.н., профессор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3789C" w:rsidRDefault="00A3789C" w:rsidP="00A37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789C" w:rsidRDefault="00A3789C" w:rsidP="00A378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Лектор, </w:t>
      </w:r>
      <w:proofErr w:type="spellStart"/>
      <w:r>
        <w:rPr>
          <w:rFonts w:ascii="Times New Roman" w:hAnsi="Times New Roman"/>
          <w:sz w:val="24"/>
          <w:szCs w:val="24"/>
        </w:rPr>
        <w:t>д.э.н</w:t>
      </w:r>
      <w:proofErr w:type="spellEnd"/>
      <w:r>
        <w:rPr>
          <w:rFonts w:ascii="Times New Roman" w:hAnsi="Times New Roman"/>
          <w:sz w:val="24"/>
          <w:szCs w:val="24"/>
        </w:rPr>
        <w:t xml:space="preserve">., профессор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Жатканбаев</w:t>
      </w:r>
      <w:proofErr w:type="spellEnd"/>
      <w:r>
        <w:rPr>
          <w:rFonts w:ascii="Times New Roman" w:hAnsi="Times New Roman"/>
          <w:sz w:val="24"/>
          <w:szCs w:val="24"/>
        </w:rPr>
        <w:t xml:space="preserve"> Е.Б.</w:t>
      </w:r>
    </w:p>
    <w:sectPr w:rsidR="00A3789C" w:rsidSect="00A3789C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A768F"/>
    <w:multiLevelType w:val="hybridMultilevel"/>
    <w:tmpl w:val="1C64975E"/>
    <w:lvl w:ilvl="0" w:tplc="9AE23C8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1155BA"/>
    <w:multiLevelType w:val="hybridMultilevel"/>
    <w:tmpl w:val="2AA68FB2"/>
    <w:lvl w:ilvl="0" w:tplc="919C9DC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789C"/>
    <w:rsid w:val="00035101"/>
    <w:rsid w:val="00061523"/>
    <w:rsid w:val="000673B5"/>
    <w:rsid w:val="000C7F53"/>
    <w:rsid w:val="00202B7A"/>
    <w:rsid w:val="00256806"/>
    <w:rsid w:val="002B4AAC"/>
    <w:rsid w:val="002C229A"/>
    <w:rsid w:val="00311733"/>
    <w:rsid w:val="004410C6"/>
    <w:rsid w:val="004A5ADF"/>
    <w:rsid w:val="00526903"/>
    <w:rsid w:val="00543A31"/>
    <w:rsid w:val="00666902"/>
    <w:rsid w:val="00683522"/>
    <w:rsid w:val="008070DD"/>
    <w:rsid w:val="00831781"/>
    <w:rsid w:val="00870501"/>
    <w:rsid w:val="009245E9"/>
    <w:rsid w:val="00A3789C"/>
    <w:rsid w:val="00AC7849"/>
    <w:rsid w:val="00AE6E64"/>
    <w:rsid w:val="00CC0281"/>
    <w:rsid w:val="00DD18D2"/>
    <w:rsid w:val="00DE4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89C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shorttext">
    <w:name w:val="short_text"/>
    <w:basedOn w:val="a0"/>
    <w:rsid w:val="00A3789C"/>
  </w:style>
  <w:style w:type="table" w:styleId="a4">
    <w:name w:val="Table Grid"/>
    <w:basedOn w:val="a1"/>
    <w:uiPriority w:val="59"/>
    <w:rsid w:val="00A3789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37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78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5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iDea</cp:lastModifiedBy>
  <cp:revision>5</cp:revision>
  <dcterms:created xsi:type="dcterms:W3CDTF">2018-11-04T13:09:00Z</dcterms:created>
  <dcterms:modified xsi:type="dcterms:W3CDTF">2020-01-22T12:38:00Z</dcterms:modified>
</cp:coreProperties>
</file>